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0A58" w14:textId="4DDAFE93" w:rsidR="001D4505" w:rsidRDefault="00CB6164" w:rsidP="00A45655">
      <w:pPr>
        <w:tabs>
          <w:tab w:val="left" w:pos="735"/>
        </w:tabs>
      </w:pPr>
      <w:r>
        <w:rPr>
          <w:noProof/>
        </w:rPr>
        <mc:AlternateContent>
          <mc:Choice Requires="wps">
            <w:drawing>
              <wp:anchor distT="45720" distB="45720" distL="114300" distR="114300" simplePos="0" relativeHeight="251660288" behindDoc="0" locked="0" layoutInCell="1" allowOverlap="1" wp14:anchorId="5BFAE7F3" wp14:editId="65652DFC">
                <wp:simplePos x="0" y="0"/>
                <wp:positionH relativeFrom="margin">
                  <wp:align>right</wp:align>
                </wp:positionH>
                <wp:positionV relativeFrom="paragraph">
                  <wp:posOffset>12065</wp:posOffset>
                </wp:positionV>
                <wp:extent cx="3581400" cy="2705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5100"/>
                        </a:xfrm>
                        <a:prstGeom prst="rect">
                          <a:avLst/>
                        </a:prstGeom>
                        <a:solidFill>
                          <a:srgbClr val="FFFFFF"/>
                        </a:solidFill>
                        <a:ln w="9525">
                          <a:solidFill>
                            <a:srgbClr val="000000"/>
                          </a:solidFill>
                          <a:miter lim="800000"/>
                          <a:headEnd/>
                          <a:tailEnd/>
                        </a:ln>
                      </wps:spPr>
                      <wps:txbx>
                        <w:txbxContent>
                          <w:p w14:paraId="186015BA" w14:textId="697698E2" w:rsidR="00362A5B" w:rsidRPr="00CB6164" w:rsidRDefault="00362A5B" w:rsidP="00ED17D3">
                            <w:pPr>
                              <w:spacing w:after="120"/>
                              <w:jc w:val="center"/>
                              <w:rPr>
                                <w:b/>
                                <w:bCs/>
                                <w:color w:val="7030A0"/>
                                <w:sz w:val="52"/>
                                <w:szCs w:val="52"/>
                              </w:rPr>
                            </w:pPr>
                            <w:r w:rsidRPr="00CB6164">
                              <w:rPr>
                                <w:b/>
                                <w:bCs/>
                                <w:color w:val="7030A0"/>
                                <w:sz w:val="52"/>
                                <w:szCs w:val="52"/>
                              </w:rPr>
                              <w:t>VOTE</w:t>
                            </w:r>
                          </w:p>
                          <w:p w14:paraId="315AA330" w14:textId="499A1AF0" w:rsidR="00362A5B" w:rsidRPr="00CB6164" w:rsidRDefault="00362A5B" w:rsidP="00ED17D3">
                            <w:pPr>
                              <w:spacing w:after="120"/>
                              <w:jc w:val="center"/>
                              <w:rPr>
                                <w:b/>
                                <w:bCs/>
                                <w:color w:val="7030A0"/>
                                <w:sz w:val="52"/>
                                <w:szCs w:val="52"/>
                              </w:rPr>
                            </w:pPr>
                            <w:r w:rsidRPr="00CB6164">
                              <w:rPr>
                                <w:b/>
                                <w:bCs/>
                                <w:color w:val="7030A0"/>
                                <w:sz w:val="52"/>
                                <w:szCs w:val="52"/>
                              </w:rPr>
                              <w:t>MARILYN MAC ALONEY</w:t>
                            </w:r>
                          </w:p>
                          <w:p w14:paraId="32BAB5CA" w14:textId="423C055F" w:rsidR="00362A5B" w:rsidRPr="00CB6164" w:rsidRDefault="00362A5B" w:rsidP="00ED17D3">
                            <w:pPr>
                              <w:spacing w:after="120"/>
                              <w:jc w:val="center"/>
                              <w:rPr>
                                <w:color w:val="7030A0"/>
                                <w:sz w:val="32"/>
                                <w:szCs w:val="32"/>
                              </w:rPr>
                            </w:pPr>
                            <w:r w:rsidRPr="00CB6164">
                              <w:rPr>
                                <w:color w:val="7030A0"/>
                                <w:sz w:val="32"/>
                                <w:szCs w:val="32"/>
                              </w:rPr>
                              <w:t>for</w:t>
                            </w:r>
                          </w:p>
                          <w:p w14:paraId="166CA977" w14:textId="0974DDA7" w:rsidR="00362A5B" w:rsidRPr="00CB6164" w:rsidRDefault="00362A5B" w:rsidP="00ED17D3">
                            <w:pPr>
                              <w:spacing w:after="0"/>
                              <w:jc w:val="center"/>
                              <w:rPr>
                                <w:b/>
                                <w:bCs/>
                                <w:color w:val="7030A0"/>
                                <w:sz w:val="32"/>
                                <w:szCs w:val="32"/>
                              </w:rPr>
                            </w:pPr>
                            <w:r w:rsidRPr="00CB6164">
                              <w:rPr>
                                <w:b/>
                                <w:bCs/>
                                <w:color w:val="7030A0"/>
                                <w:sz w:val="32"/>
                                <w:szCs w:val="32"/>
                              </w:rPr>
                              <w:t>MEMBER-AT-LARGE</w:t>
                            </w:r>
                          </w:p>
                          <w:p w14:paraId="2B38D27D" w14:textId="764BED85" w:rsidR="00362A5B" w:rsidRPr="00CB6164" w:rsidRDefault="00362A5B" w:rsidP="00362A5B">
                            <w:pPr>
                              <w:jc w:val="center"/>
                              <w:rPr>
                                <w:b/>
                                <w:bCs/>
                                <w:color w:val="7030A0"/>
                                <w:sz w:val="32"/>
                                <w:szCs w:val="32"/>
                              </w:rPr>
                            </w:pPr>
                            <w:r w:rsidRPr="00CB6164">
                              <w:rPr>
                                <w:b/>
                                <w:bCs/>
                                <w:color w:val="7030A0"/>
                                <w:sz w:val="32"/>
                                <w:szCs w:val="32"/>
                              </w:rPr>
                              <w:t>CUPE 4153 NEGOTIATING COMMITTEE</w:t>
                            </w:r>
                          </w:p>
                          <w:p w14:paraId="1C3228CB" w14:textId="238DF943" w:rsidR="00362A5B" w:rsidRPr="00CB6164" w:rsidRDefault="00362A5B" w:rsidP="00362A5B">
                            <w:pPr>
                              <w:jc w:val="center"/>
                              <w:rPr>
                                <w:i/>
                                <w:iCs/>
                                <w:color w:val="7030A0"/>
                                <w:sz w:val="40"/>
                                <w:szCs w:val="40"/>
                              </w:rPr>
                            </w:pPr>
                            <w:r w:rsidRPr="00CB6164">
                              <w:rPr>
                                <w:i/>
                                <w:iCs/>
                                <w:color w:val="7030A0"/>
                                <w:sz w:val="40"/>
                                <w:szCs w:val="40"/>
                              </w:rPr>
                              <w:t>Thursday ~ June 19th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AE7F3" id="_x0000_t202" coordsize="21600,21600" o:spt="202" path="m,l,21600r21600,l21600,xe">
                <v:stroke joinstyle="miter"/>
                <v:path gradientshapeok="t" o:connecttype="rect"/>
              </v:shapetype>
              <v:shape id="Text Box 2" o:spid="_x0000_s1026" type="#_x0000_t202" style="position:absolute;margin-left:230.8pt;margin-top:.95pt;width:282pt;height:21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mDgIAACA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">
                <v:textbox>
                  <w:txbxContent>
                    <w:p w14:paraId="186015BA" w14:textId="697698E2" w:rsidR="00362A5B" w:rsidRPr="00CB6164" w:rsidRDefault="00362A5B" w:rsidP="00ED17D3">
                      <w:pPr>
                        <w:spacing w:after="120"/>
                        <w:jc w:val="center"/>
                        <w:rPr>
                          <w:b/>
                          <w:bCs/>
                          <w:color w:val="7030A0"/>
                          <w:sz w:val="52"/>
                          <w:szCs w:val="52"/>
                        </w:rPr>
                      </w:pPr>
                      <w:r w:rsidRPr="00CB6164">
                        <w:rPr>
                          <w:b/>
                          <w:bCs/>
                          <w:color w:val="7030A0"/>
                          <w:sz w:val="52"/>
                          <w:szCs w:val="52"/>
                        </w:rPr>
                        <w:t>VOTE</w:t>
                      </w:r>
                    </w:p>
                    <w:p w14:paraId="315AA330" w14:textId="499A1AF0" w:rsidR="00362A5B" w:rsidRPr="00CB6164" w:rsidRDefault="00362A5B" w:rsidP="00ED17D3">
                      <w:pPr>
                        <w:spacing w:after="120"/>
                        <w:jc w:val="center"/>
                        <w:rPr>
                          <w:b/>
                          <w:bCs/>
                          <w:color w:val="7030A0"/>
                          <w:sz w:val="52"/>
                          <w:szCs w:val="52"/>
                        </w:rPr>
                      </w:pPr>
                      <w:r w:rsidRPr="00CB6164">
                        <w:rPr>
                          <w:b/>
                          <w:bCs/>
                          <w:color w:val="7030A0"/>
                          <w:sz w:val="52"/>
                          <w:szCs w:val="52"/>
                        </w:rPr>
                        <w:t>MARILYN MAC ALONEY</w:t>
                      </w:r>
                    </w:p>
                    <w:p w14:paraId="32BAB5CA" w14:textId="423C055F" w:rsidR="00362A5B" w:rsidRPr="00CB6164" w:rsidRDefault="00362A5B" w:rsidP="00ED17D3">
                      <w:pPr>
                        <w:spacing w:after="120"/>
                        <w:jc w:val="center"/>
                        <w:rPr>
                          <w:color w:val="7030A0"/>
                          <w:sz w:val="32"/>
                          <w:szCs w:val="32"/>
                        </w:rPr>
                      </w:pPr>
                      <w:r w:rsidRPr="00CB6164">
                        <w:rPr>
                          <w:color w:val="7030A0"/>
                          <w:sz w:val="32"/>
                          <w:szCs w:val="32"/>
                        </w:rPr>
                        <w:t>for</w:t>
                      </w:r>
                    </w:p>
                    <w:p w14:paraId="166CA977" w14:textId="0974DDA7" w:rsidR="00362A5B" w:rsidRPr="00CB6164" w:rsidRDefault="00362A5B" w:rsidP="00ED17D3">
                      <w:pPr>
                        <w:spacing w:after="0"/>
                        <w:jc w:val="center"/>
                        <w:rPr>
                          <w:b/>
                          <w:bCs/>
                          <w:color w:val="7030A0"/>
                          <w:sz w:val="32"/>
                          <w:szCs w:val="32"/>
                        </w:rPr>
                      </w:pPr>
                      <w:r w:rsidRPr="00CB6164">
                        <w:rPr>
                          <w:b/>
                          <w:bCs/>
                          <w:color w:val="7030A0"/>
                          <w:sz w:val="32"/>
                          <w:szCs w:val="32"/>
                        </w:rPr>
                        <w:t>MEMBER-AT-LARGE</w:t>
                      </w:r>
                    </w:p>
                    <w:p w14:paraId="2B38D27D" w14:textId="764BED85" w:rsidR="00362A5B" w:rsidRPr="00CB6164" w:rsidRDefault="00362A5B" w:rsidP="00362A5B">
                      <w:pPr>
                        <w:jc w:val="center"/>
                        <w:rPr>
                          <w:b/>
                          <w:bCs/>
                          <w:color w:val="7030A0"/>
                          <w:sz w:val="32"/>
                          <w:szCs w:val="32"/>
                        </w:rPr>
                      </w:pPr>
                      <w:r w:rsidRPr="00CB6164">
                        <w:rPr>
                          <w:b/>
                          <w:bCs/>
                          <w:color w:val="7030A0"/>
                          <w:sz w:val="32"/>
                          <w:szCs w:val="32"/>
                        </w:rPr>
                        <w:t>CUPE 4153 NEGOTIATING COMMITTEE</w:t>
                      </w:r>
                    </w:p>
                    <w:p w14:paraId="1C3228CB" w14:textId="238DF943" w:rsidR="00362A5B" w:rsidRPr="00CB6164" w:rsidRDefault="00362A5B" w:rsidP="00362A5B">
                      <w:pPr>
                        <w:jc w:val="center"/>
                        <w:rPr>
                          <w:i/>
                          <w:iCs/>
                          <w:color w:val="7030A0"/>
                          <w:sz w:val="40"/>
                          <w:szCs w:val="40"/>
                        </w:rPr>
                      </w:pPr>
                      <w:r w:rsidRPr="00CB6164">
                        <w:rPr>
                          <w:i/>
                          <w:iCs/>
                          <w:color w:val="7030A0"/>
                          <w:sz w:val="40"/>
                          <w:szCs w:val="40"/>
                        </w:rPr>
                        <w:t>Thursday ~ June 19th</w:t>
                      </w:r>
                    </w:p>
                  </w:txbxContent>
                </v:textbox>
                <w10:wrap type="square" anchorx="margin"/>
              </v:shape>
            </w:pict>
          </mc:Fallback>
        </mc:AlternateContent>
      </w:r>
      <w:r w:rsidRPr="00CB6164">
        <w:rPr>
          <w:noProof/>
        </w:rPr>
        <w:drawing>
          <wp:inline distT="0" distB="0" distL="0" distR="0" wp14:anchorId="3E6592DB" wp14:editId="2A7A8CDF">
            <wp:extent cx="2705100" cy="2028825"/>
            <wp:effectExtent l="0" t="4763" r="0" b="0"/>
            <wp:docPr id="1669148814" name="Picture 1" descr="A person wearing glasses and a purpl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48814" name="Picture 1" descr="A person wearing glasses and a purple shir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705393" cy="2029045"/>
                    </a:xfrm>
                    <a:prstGeom prst="rect">
                      <a:avLst/>
                    </a:prstGeom>
                    <a:noFill/>
                    <a:ln>
                      <a:noFill/>
                    </a:ln>
                  </pic:spPr>
                </pic:pic>
              </a:graphicData>
            </a:graphic>
          </wp:inline>
        </w:drawing>
      </w:r>
      <w:r w:rsidR="00A45655">
        <w:br w:type="textWrapping" w:clear="all"/>
      </w:r>
    </w:p>
    <w:p w14:paraId="3BCA042C" w14:textId="77777777" w:rsidR="00B303A8" w:rsidRDefault="00B303A8" w:rsidP="00A45655">
      <w:pPr>
        <w:tabs>
          <w:tab w:val="left" w:pos="735"/>
        </w:tabs>
      </w:pPr>
    </w:p>
    <w:p w14:paraId="0A4A29B2" w14:textId="77777777" w:rsidR="00C250F3" w:rsidRDefault="00D42951">
      <w:pPr>
        <w:rPr>
          <w:b/>
          <w:bCs/>
          <w:sz w:val="24"/>
          <w:szCs w:val="24"/>
        </w:rPr>
      </w:pPr>
      <w:r w:rsidRPr="00F31300">
        <w:rPr>
          <w:b/>
          <w:bCs/>
          <w:sz w:val="24"/>
          <w:szCs w:val="24"/>
        </w:rPr>
        <w:t>Hello Brothers and Sisters of CUPE</w:t>
      </w:r>
      <w:r w:rsidR="00C250F3">
        <w:rPr>
          <w:b/>
          <w:bCs/>
          <w:sz w:val="24"/>
          <w:szCs w:val="24"/>
        </w:rPr>
        <w:t xml:space="preserve"> </w:t>
      </w:r>
      <w:r w:rsidRPr="00F31300">
        <w:rPr>
          <w:b/>
          <w:bCs/>
          <w:sz w:val="24"/>
          <w:szCs w:val="24"/>
        </w:rPr>
        <w:t xml:space="preserve">4153.  </w:t>
      </w:r>
    </w:p>
    <w:p w14:paraId="298FF8FD" w14:textId="5EB6042B" w:rsidR="0048159E" w:rsidRPr="00F31300" w:rsidRDefault="00D42951">
      <w:pPr>
        <w:rPr>
          <w:b/>
          <w:bCs/>
          <w:sz w:val="24"/>
          <w:szCs w:val="24"/>
        </w:rPr>
      </w:pPr>
      <w:r w:rsidRPr="00F31300">
        <w:rPr>
          <w:b/>
          <w:bCs/>
          <w:sz w:val="24"/>
          <w:szCs w:val="24"/>
        </w:rPr>
        <w:t xml:space="preserve">My name is Marilyn </w:t>
      </w:r>
      <w:r w:rsidR="00C250F3" w:rsidRPr="00F31300">
        <w:rPr>
          <w:b/>
          <w:bCs/>
          <w:sz w:val="24"/>
          <w:szCs w:val="24"/>
        </w:rPr>
        <w:t>MacAloney,</w:t>
      </w:r>
      <w:r w:rsidR="00362A5B">
        <w:rPr>
          <w:b/>
          <w:bCs/>
          <w:sz w:val="24"/>
          <w:szCs w:val="24"/>
        </w:rPr>
        <w:t xml:space="preserve"> and</w:t>
      </w:r>
      <w:r w:rsidRPr="00F31300">
        <w:rPr>
          <w:b/>
          <w:bCs/>
          <w:sz w:val="24"/>
          <w:szCs w:val="24"/>
        </w:rPr>
        <w:t xml:space="preserve"> I have been nominated for </w:t>
      </w:r>
      <w:r w:rsidR="00FB174D">
        <w:rPr>
          <w:b/>
          <w:bCs/>
          <w:sz w:val="24"/>
          <w:szCs w:val="24"/>
        </w:rPr>
        <w:t>Member-at-Large on the CUPE 4153 Negotiating Committee</w:t>
      </w:r>
      <w:r w:rsidRPr="00F31300">
        <w:rPr>
          <w:b/>
          <w:bCs/>
          <w:sz w:val="24"/>
          <w:szCs w:val="24"/>
        </w:rPr>
        <w:t>.</w:t>
      </w:r>
    </w:p>
    <w:p w14:paraId="07885BC1" w14:textId="77A35C99" w:rsidR="00CE0C11" w:rsidRDefault="00D42951">
      <w:r>
        <w:t>My history with union activities</w:t>
      </w:r>
      <w:r w:rsidR="00FB174D">
        <w:t xml:space="preserve"> includes</w:t>
      </w:r>
      <w:r>
        <w:t xml:space="preserve"> work</w:t>
      </w:r>
      <w:r w:rsidR="00FB174D">
        <w:t>ing</w:t>
      </w:r>
      <w:r>
        <w:t xml:space="preserve"> in a plastics factory for </w:t>
      </w:r>
      <w:r w:rsidR="001D4505">
        <w:t xml:space="preserve">over </w:t>
      </w:r>
      <w:r>
        <w:t>20 years</w:t>
      </w:r>
      <w:r w:rsidR="00FB174D">
        <w:t>.  W</w:t>
      </w:r>
      <w:r>
        <w:t>ithin th</w:t>
      </w:r>
      <w:r w:rsidR="003F70A5">
        <w:t>ose</w:t>
      </w:r>
      <w:r>
        <w:t xml:space="preserve"> years I became involved in the union as a Health and Safety Representative</w:t>
      </w:r>
      <w:r w:rsidR="003F70A5">
        <w:t xml:space="preserve">.  </w:t>
      </w:r>
      <w:r>
        <w:t xml:space="preserve">This was the time that accidents were happening every time you turned your head. We had a lot of work ahead of us but with constant pressure from our </w:t>
      </w:r>
      <w:r w:rsidR="00E07FCF">
        <w:t xml:space="preserve">members and activists we conquered many problems.  I </w:t>
      </w:r>
      <w:r w:rsidR="00CE0C11">
        <w:t xml:space="preserve">also </w:t>
      </w:r>
      <w:r w:rsidR="00E07FCF">
        <w:t>start</w:t>
      </w:r>
      <w:r w:rsidR="00CE0C11">
        <w:t>ed</w:t>
      </w:r>
      <w:r w:rsidR="00E07FCF">
        <w:t xml:space="preserve"> up a</w:t>
      </w:r>
      <w:r w:rsidR="00CE0C11">
        <w:t xml:space="preserve"> </w:t>
      </w:r>
      <w:r w:rsidR="00FB174D">
        <w:t>S</w:t>
      </w:r>
      <w:r w:rsidR="00CE0C11">
        <w:t xml:space="preserve">ocial </w:t>
      </w:r>
      <w:r w:rsidR="00FB174D">
        <w:t>C</w:t>
      </w:r>
      <w:r w:rsidR="00CE0C11">
        <w:t xml:space="preserve">ommittee which brought the members closer together at a time </w:t>
      </w:r>
      <w:r w:rsidR="00FB174D">
        <w:t>when it</w:t>
      </w:r>
      <w:r w:rsidR="00CE0C11">
        <w:t xml:space="preserve"> was much needed.</w:t>
      </w:r>
    </w:p>
    <w:p w14:paraId="35DD49D9" w14:textId="1964171D" w:rsidR="00D42951" w:rsidRDefault="00CE0C11">
      <w:r>
        <w:t xml:space="preserve">Next, I spent ten years at a corrugated factory.  Again, I got involved with the </w:t>
      </w:r>
      <w:r w:rsidR="00FB174D">
        <w:t>U</w:t>
      </w:r>
      <w:r>
        <w:t>nion a</w:t>
      </w:r>
      <w:r w:rsidR="00C250F3">
        <w:t>s</w:t>
      </w:r>
      <w:r>
        <w:t xml:space="preserve"> a Safety Core Rep</w:t>
      </w:r>
      <w:r w:rsidR="00C250F3">
        <w:t>.</w:t>
      </w:r>
      <w:r>
        <w:t xml:space="preserve"> </w:t>
      </w:r>
      <w:r w:rsidR="00C250F3">
        <w:t xml:space="preserve"> and was involved with the Social Committee.</w:t>
      </w:r>
      <w:r w:rsidR="00FB174D">
        <w:t xml:space="preserve"> </w:t>
      </w:r>
      <w:r>
        <w:t xml:space="preserve"> </w:t>
      </w:r>
      <w:r w:rsidR="00FB174D">
        <w:t>T</w:t>
      </w:r>
      <w:r>
        <w:t>here w</w:t>
      </w:r>
      <w:r w:rsidR="00FB174D">
        <w:t>ere</w:t>
      </w:r>
      <w:r>
        <w:t xml:space="preserve"> many safety infractions at this site. </w:t>
      </w:r>
      <w:r w:rsidR="00C250F3">
        <w:t xml:space="preserve"> </w:t>
      </w:r>
      <w:r w:rsidR="00ED17D3">
        <w:t xml:space="preserve">I am not saying our committee changed the world, but we did slow down the accidents with the proper education training needs that were required.  </w:t>
      </w:r>
    </w:p>
    <w:p w14:paraId="5CCF26B5" w14:textId="5130C0DF" w:rsidR="00362A5B" w:rsidRDefault="00CE0C11">
      <w:r>
        <w:t xml:space="preserve">Which brings me here to HWDSB as a </w:t>
      </w:r>
      <w:r w:rsidR="00FB174D">
        <w:t>Head C</w:t>
      </w:r>
      <w:r>
        <w:t xml:space="preserve">aretaker.  As some of you are </w:t>
      </w:r>
      <w:r w:rsidR="00F0450D">
        <w:t>aware,</w:t>
      </w:r>
      <w:r>
        <w:t xml:space="preserve"> I am </w:t>
      </w:r>
      <w:r w:rsidR="00362A5B">
        <w:t xml:space="preserve">still </w:t>
      </w:r>
      <w:r>
        <w:t xml:space="preserve">a </w:t>
      </w:r>
      <w:r w:rsidR="00F0450D">
        <w:t>H</w:t>
      </w:r>
      <w:r>
        <w:t xml:space="preserve">ealth and </w:t>
      </w:r>
      <w:r w:rsidR="00F0450D">
        <w:t>S</w:t>
      </w:r>
      <w:r>
        <w:t xml:space="preserve">afety </w:t>
      </w:r>
      <w:r w:rsidR="00F0450D">
        <w:t>Rep</w:t>
      </w:r>
      <w:r w:rsidR="00362A5B">
        <w:t xml:space="preserve"> and also serve as your Secretary-Treasurer on the Executive Committee.</w:t>
      </w:r>
    </w:p>
    <w:p w14:paraId="60E989F6" w14:textId="751A1CEF" w:rsidR="00362A5B" w:rsidRDefault="00F0450D">
      <w:r>
        <w:t xml:space="preserve">We have a work force that has many years of history and so few of us are lucky enough to learn from them. We need to stand up and fight for ourselves and prove we are worth the fight.  </w:t>
      </w:r>
      <w:r w:rsidR="00362A5B">
        <w:t xml:space="preserve">I have heard over and over that in our last round of bargaining “we didn’t get this” or “why didn’t you fight for that”.  I will always listen to our membership and only make decisions that will benefit us all.  I promise to fight the best fight I can with what is available to me </w:t>
      </w:r>
      <w:r w:rsidR="00C250F3">
        <w:t>-</w:t>
      </w:r>
      <w:r w:rsidR="00362A5B">
        <w:t xml:space="preserve"> NO CONCESSIONS </w:t>
      </w:r>
      <w:r w:rsidR="00C250F3">
        <w:t>~</w:t>
      </w:r>
      <w:r w:rsidR="00362A5B">
        <w:t xml:space="preserve"> BETTER PAY!</w:t>
      </w:r>
    </w:p>
    <w:p w14:paraId="05803DD3" w14:textId="77777777" w:rsidR="00C250F3" w:rsidRDefault="00C250F3" w:rsidP="00C250F3">
      <w:pPr>
        <w:spacing w:after="0"/>
        <w:jc w:val="center"/>
        <w:rPr>
          <w:b/>
          <w:bCs/>
          <w:sz w:val="30"/>
          <w:szCs w:val="30"/>
        </w:rPr>
      </w:pPr>
    </w:p>
    <w:p w14:paraId="1C39ADDA" w14:textId="69D402E7" w:rsidR="00C250F3" w:rsidRPr="00CB6164" w:rsidRDefault="00C250F3" w:rsidP="00C250F3">
      <w:pPr>
        <w:spacing w:after="0"/>
        <w:jc w:val="center"/>
        <w:rPr>
          <w:b/>
          <w:bCs/>
          <w:color w:val="7030A0"/>
          <w:sz w:val="30"/>
          <w:szCs w:val="30"/>
        </w:rPr>
      </w:pPr>
      <w:r w:rsidRPr="00CB6164">
        <w:rPr>
          <w:b/>
          <w:bCs/>
          <w:color w:val="7030A0"/>
          <w:sz w:val="30"/>
          <w:szCs w:val="30"/>
        </w:rPr>
        <w:t>PLEASE CHECK YOUR PERSONAL EMAILS ON JUNE 16</w:t>
      </w:r>
      <w:r w:rsidRPr="00CB6164">
        <w:rPr>
          <w:b/>
          <w:bCs/>
          <w:color w:val="7030A0"/>
          <w:sz w:val="30"/>
          <w:szCs w:val="30"/>
          <w:vertAlign w:val="superscript"/>
        </w:rPr>
        <w:t>TH</w:t>
      </w:r>
      <w:r w:rsidRPr="00CB6164">
        <w:rPr>
          <w:b/>
          <w:bCs/>
          <w:color w:val="7030A0"/>
          <w:sz w:val="30"/>
          <w:szCs w:val="30"/>
        </w:rPr>
        <w:t xml:space="preserve"> FOR YOUR BALLOT</w:t>
      </w:r>
    </w:p>
    <w:p w14:paraId="26852B34" w14:textId="23D07C54" w:rsidR="00CE0C11" w:rsidRPr="00CB6164" w:rsidRDefault="00C250F3" w:rsidP="00C250F3">
      <w:pPr>
        <w:spacing w:after="0"/>
        <w:jc w:val="center"/>
        <w:rPr>
          <w:b/>
          <w:bCs/>
          <w:color w:val="7030A0"/>
          <w:sz w:val="30"/>
          <w:szCs w:val="30"/>
        </w:rPr>
      </w:pPr>
      <w:r w:rsidRPr="00CB6164">
        <w:rPr>
          <w:b/>
          <w:bCs/>
          <w:color w:val="7030A0"/>
          <w:sz w:val="30"/>
          <w:szCs w:val="30"/>
        </w:rPr>
        <w:t>AND VOTE FOR MARILYN!</w:t>
      </w:r>
    </w:p>
    <w:sectPr w:rsidR="00CE0C11" w:rsidRPr="00CB6164" w:rsidSect="00B303A8">
      <w:pgSz w:w="12240" w:h="15840"/>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51"/>
    <w:rsid w:val="001D3F93"/>
    <w:rsid w:val="001D4505"/>
    <w:rsid w:val="002937A7"/>
    <w:rsid w:val="00314EC8"/>
    <w:rsid w:val="00362A5B"/>
    <w:rsid w:val="003F70A5"/>
    <w:rsid w:val="0048159E"/>
    <w:rsid w:val="00742D5F"/>
    <w:rsid w:val="007F39A4"/>
    <w:rsid w:val="00A45655"/>
    <w:rsid w:val="00A941E6"/>
    <w:rsid w:val="00B303A8"/>
    <w:rsid w:val="00C250F3"/>
    <w:rsid w:val="00CB6164"/>
    <w:rsid w:val="00CE0C11"/>
    <w:rsid w:val="00D42951"/>
    <w:rsid w:val="00E07FCF"/>
    <w:rsid w:val="00ED17D3"/>
    <w:rsid w:val="00F0450D"/>
    <w:rsid w:val="00F070E8"/>
    <w:rsid w:val="00F31300"/>
    <w:rsid w:val="00FB17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8F0C"/>
  <w15:chartTrackingRefBased/>
  <w15:docId w15:val="{ED5E6A04-C70E-4BEB-90C7-FEA287FE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MacAloney [Staff]</dc:creator>
  <cp:keywords/>
  <dc:description/>
  <cp:lastModifiedBy>Janna Thomson</cp:lastModifiedBy>
  <cp:revision>2</cp:revision>
  <cp:lastPrinted>2025-06-17T14:56:00Z</cp:lastPrinted>
  <dcterms:created xsi:type="dcterms:W3CDTF">2025-06-18T12:49:00Z</dcterms:created>
  <dcterms:modified xsi:type="dcterms:W3CDTF">2025-06-18T12:49:00Z</dcterms:modified>
</cp:coreProperties>
</file>